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Bezpłatne wsparcie psychologiczne dla ratowników medycznych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trosce o zdrowie psychiczne ratowników medycznych, podczas trudnych dni walki z epidemią koronawirusa SARS-CoV-2, Towarzystwo Ubezpieczeń INTER Polska uruchomiło dla tej grupy zawodowej bezpłatne wsparcie w postaci wideo konsultacji z psychologiem.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większość ludzi dystansuje się od innych, ekipy karetek pogotowia ratunkowego robią to, co zawsze: udają się do domów chorych, nieznajomych, aby zaoferować pomoc. W warunkach epidemii, praca ratowników medycznych wiąże się z dużo większym niż zwykle poziomem stresu i niepewności.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inicjatywie Towarzystwa Ubezpieczeń INTER Polska od 23 kwietnia br. każdy ratownik medyczny będzie mógł skorzystać z bezpłatnej wideo konsultacji z psychologiem dzwoniąc na numer infolinii INTER 801 803 000. Konsultacje świadczone są przez sprawdzonych specjalistów oferujących tego typu usługi w ramach ubezpieczeń zdrowotnych INTER Vision.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Zaostrzone środki bezpieczeństwa, obawa przed zarażeniem siebie i innych, często rozłąka z rodzinami spowodowana ryzykiem przeniesieniem wirusa, zestresowani i zagubieni pacjenci – to wszystko jest dla ratowników medycznych źródłem ogromnego stresu. Profesjonalna rozmowa z psychologiem może pomóc im odpowiednio ocenić swoje samopoczucie emocjonalne oraz poradzić sobie ze stresem. W tej nadzwyczajnej sytuacji jako ubezpieczyciel zawodów medycznych chcemy wesprzeć ratowników medycznych poprzez zaoferowanie możliwości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bezpłatnych wideo konsultacji z psychologiem </w:t>
      </w:r>
      <w:r>
        <w:rPr>
          <w:rFonts w:ascii="calibri" w:hAnsi="calibri" w:eastAsia="calibri" w:cs="calibri"/>
          <w:sz w:val="24"/>
          <w:szCs w:val="24"/>
        </w:rPr>
        <w:t xml:space="preserve">– mówi Janusz Szulik, Prezes Zarządu TU INTER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skorzystać z wideo konsultacji z psychologiem?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Zapisy na wideo konsultacje w dni powszednie w godz. 8.00-17.00 pod numerem infolinii 801 803 000.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Wsparcie psychologiczne świadczone jest przez wyspecjalizowanego dostawcę wideo konsultacji lekarskich, współpracującego z TU INTER Polska w ramach ubezpieczeń zdrowotnych.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Usługa dostępna jest w terminie do 4 czerwca 2020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www.interpolska.pl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nterpolsk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2026-10-30T12:33:49+01:00</dcterms:created>
  <dcterms:modified xsi:type="dcterms:W3CDTF">2026-10-30T12:33:49+01:00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